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8EF4C" w14:textId="7A46D822" w:rsidR="00E03D68" w:rsidRDefault="001866D2">
      <w:pPr>
        <w:rPr>
          <w:rFonts w:ascii="TH NiramitIT๙" w:hAnsi="TH NiramitIT๙" w:cs="TH Niramit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79BA075B" wp14:editId="66602FFC">
            <wp:simplePos x="0" y="0"/>
            <wp:positionH relativeFrom="column">
              <wp:posOffset>2295844</wp:posOffset>
            </wp:positionH>
            <wp:positionV relativeFrom="paragraph">
              <wp:posOffset>-144780</wp:posOffset>
            </wp:positionV>
            <wp:extent cx="974725" cy="1078865"/>
            <wp:effectExtent l="0" t="0" r="0" b="0"/>
            <wp:wrapNone/>
            <wp:docPr id="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96" t="16380" r="26234" b="76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14:paraId="783134DC" w14:textId="77777777" w:rsidR="00E03D68" w:rsidRDefault="00B61F54">
      <w:pPr>
        <w:jc w:val="both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14:paraId="12C5DEAD" w14:textId="77777777" w:rsidR="002F1965" w:rsidRDefault="002F1965" w:rsidP="007302B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FC44F9" w14:textId="77777777" w:rsidR="002F1965" w:rsidRDefault="002F1965" w:rsidP="007302B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7EEF227" w14:textId="77777777" w:rsidR="002F1965" w:rsidRPr="001E6CCE" w:rsidRDefault="002F1965" w:rsidP="002F196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E6CCE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ประกาศเทศบาลตำบลสันป่าเปา</w:t>
      </w:r>
    </w:p>
    <w:p w14:paraId="42AA6B09" w14:textId="77777777" w:rsidR="000D656C" w:rsidRPr="001E6CCE" w:rsidRDefault="002F1965" w:rsidP="00422DA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E6C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</w:t>
      </w:r>
      <w:bookmarkStart w:id="0" w:name="_Hlk231800279"/>
      <w:r w:rsidR="00422DA8" w:rsidRPr="001E6CCE">
        <w:rPr>
          <w:rFonts w:ascii="TH SarabunIT๙" w:hAnsi="TH SarabunIT๙" w:cs="TH SarabunIT๙"/>
          <w:b/>
          <w:bCs/>
          <w:sz w:val="32"/>
          <w:szCs w:val="32"/>
          <w:cs/>
        </w:rPr>
        <w:t>การเปิดเผยข้อมูลการใช้จ่ายเงินสะสมขององค์กรปกครองส่วนท้องถิ่น</w:t>
      </w:r>
    </w:p>
    <w:p w14:paraId="6E25F8D1" w14:textId="5D91EFD3" w:rsidR="002F1965" w:rsidRPr="001E6CCE" w:rsidRDefault="002F1965" w:rsidP="00422DA8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E6CCE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 2569</w:t>
      </w:r>
    </w:p>
    <w:bookmarkEnd w:id="0"/>
    <w:p w14:paraId="133D55C4" w14:textId="77777777" w:rsidR="00637049" w:rsidRPr="001E6CCE" w:rsidRDefault="001866D2" w:rsidP="00637049">
      <w:pPr>
        <w:jc w:val="center"/>
        <w:rPr>
          <w:rFonts w:ascii="TH SarabunIT๙" w:hAnsi="TH SarabunIT๙" w:cs="TH SarabunIT๙"/>
          <w:sz w:val="32"/>
          <w:szCs w:val="32"/>
        </w:rPr>
      </w:pPr>
      <w:r w:rsidRPr="001E6CCE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B9317B" wp14:editId="21A2E41C">
                <wp:simplePos x="0" y="0"/>
                <wp:positionH relativeFrom="column">
                  <wp:posOffset>2117090</wp:posOffset>
                </wp:positionH>
                <wp:positionV relativeFrom="paragraph">
                  <wp:posOffset>71120</wp:posOffset>
                </wp:positionV>
                <wp:extent cx="1544955" cy="0"/>
                <wp:effectExtent l="6350" t="9525" r="10795" b="9525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49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682397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5.6pt" to="288.3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"/>
            </w:pict>
          </mc:Fallback>
        </mc:AlternateContent>
      </w:r>
      <w:r w:rsidR="002F1965" w:rsidRPr="001E6CCE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14:paraId="2021BDFB" w14:textId="0D00B23A" w:rsidR="00637049" w:rsidRDefault="00AB56E7" w:rsidP="0063704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ด้วยกรมส่งเสริมการปกครองท้องถิ่น ได้แจ้งแนวทางปฏิบัติในการ</w:t>
      </w:r>
      <w:r w:rsidRPr="00AB56E7">
        <w:rPr>
          <w:rFonts w:ascii="TH SarabunIT๙" w:hAnsi="TH SarabunIT๙" w:cs="TH SarabunIT๙"/>
          <w:sz w:val="32"/>
          <w:szCs w:val="32"/>
          <w:cs/>
        </w:rPr>
        <w:t xml:space="preserve">เปิดเผยข้อมูลงบประมาณขององค์กรปกครองส่วนท้องถิ่นตามแผนปฏิบัติการยกระดับค่าคะแนนดัชนีการรับรู้การทุจริต </w:t>
      </w:r>
      <w:r w:rsidR="00637049" w:rsidRPr="00637049">
        <w:rPr>
          <w:rFonts w:ascii="TH SarabunIT๙" w:hAnsi="TH SarabunIT๙" w:cs="TH SarabunIT๙"/>
          <w:sz w:val="32"/>
          <w:szCs w:val="32"/>
          <w:cs/>
        </w:rPr>
        <w:t xml:space="preserve">ตามหนังสือกรมส่งเสริมการปกครองท้องถิ่นที่ มท </w:t>
      </w:r>
      <w:r w:rsidR="008F294A">
        <w:rPr>
          <w:rFonts w:ascii="TH SarabunIT๙" w:hAnsi="TH SarabunIT๙" w:cs="TH SarabunIT๙"/>
          <w:sz w:val="32"/>
          <w:szCs w:val="32"/>
          <w:cs/>
        </w:rPr>
        <w:t>0808</w:t>
      </w:r>
      <w:r w:rsidR="00637049" w:rsidRPr="00637049">
        <w:rPr>
          <w:rFonts w:ascii="TH SarabunIT๙" w:hAnsi="TH SarabunIT๙" w:cs="TH SarabunIT๙"/>
          <w:sz w:val="32"/>
          <w:szCs w:val="32"/>
          <w:cs/>
        </w:rPr>
        <w:t>.</w:t>
      </w:r>
      <w:r w:rsidR="008F294A">
        <w:rPr>
          <w:rFonts w:ascii="TH SarabunIT๙" w:hAnsi="TH SarabunIT๙" w:cs="TH SarabunIT๙"/>
          <w:sz w:val="32"/>
          <w:szCs w:val="32"/>
          <w:cs/>
        </w:rPr>
        <w:t>2</w:t>
      </w:r>
      <w:r w:rsidR="00637049" w:rsidRPr="00637049">
        <w:rPr>
          <w:rFonts w:ascii="TH SarabunIT๙" w:hAnsi="TH SarabunIT๙" w:cs="TH SarabunIT๙"/>
          <w:sz w:val="32"/>
          <w:szCs w:val="32"/>
          <w:cs/>
        </w:rPr>
        <w:t xml:space="preserve">/ว </w:t>
      </w:r>
      <w:r w:rsidR="008F294A">
        <w:rPr>
          <w:rFonts w:ascii="TH SarabunIT๙" w:hAnsi="TH SarabunIT๙" w:cs="TH SarabunIT๙"/>
          <w:sz w:val="32"/>
          <w:szCs w:val="32"/>
          <w:cs/>
        </w:rPr>
        <w:t>4001</w:t>
      </w:r>
      <w:r w:rsidR="00637049" w:rsidRPr="00637049">
        <w:rPr>
          <w:rFonts w:ascii="TH SarabunIT๙" w:hAnsi="TH SarabunIT๙" w:cs="TH SarabunIT๙"/>
          <w:sz w:val="32"/>
          <w:szCs w:val="32"/>
          <w:cs/>
        </w:rPr>
        <w:t xml:space="preserve"> ลงวันที่ </w:t>
      </w:r>
      <w:r w:rsidR="008F294A">
        <w:rPr>
          <w:rFonts w:ascii="TH SarabunIT๙" w:hAnsi="TH SarabunIT๙" w:cs="TH SarabunIT๙"/>
          <w:sz w:val="32"/>
          <w:szCs w:val="32"/>
          <w:cs/>
        </w:rPr>
        <w:t>28</w:t>
      </w:r>
      <w:r w:rsidR="001E6CC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37049" w:rsidRPr="00637049">
        <w:rPr>
          <w:rFonts w:ascii="TH SarabunIT๙" w:hAnsi="TH SarabunIT๙" w:cs="TH SarabunIT๙"/>
          <w:sz w:val="32"/>
          <w:szCs w:val="32"/>
          <w:cs/>
        </w:rPr>
        <w:t xml:space="preserve">กันยายน </w:t>
      </w:r>
      <w:r w:rsidR="008F294A">
        <w:rPr>
          <w:rFonts w:ascii="TH SarabunIT๙" w:hAnsi="TH SarabunIT๙" w:cs="TH SarabunIT๙"/>
          <w:sz w:val="32"/>
          <w:szCs w:val="32"/>
          <w:cs/>
        </w:rPr>
        <w:t>2566</w:t>
      </w:r>
      <w:r w:rsidR="00637049" w:rsidRPr="00637049">
        <w:rPr>
          <w:rFonts w:ascii="TH SarabunIT๙" w:hAnsi="TH SarabunIT๙" w:cs="TH SarabunIT๙"/>
          <w:sz w:val="32"/>
          <w:szCs w:val="32"/>
          <w:cs/>
        </w:rPr>
        <w:t xml:space="preserve"> โดยมีเป้าหมาย</w:t>
      </w:r>
      <w:r w:rsidR="00665F8D">
        <w:rPr>
          <w:rFonts w:ascii="TH SarabunIT๙" w:hAnsi="TH SarabunIT๙" w:cs="TH SarabunIT๙" w:hint="cs"/>
          <w:sz w:val="32"/>
          <w:szCs w:val="32"/>
          <w:cs/>
        </w:rPr>
        <w:t>ให้องค์กรปกครองส่วนท้องถิ่น</w:t>
      </w:r>
      <w:r w:rsidR="00637049" w:rsidRPr="00637049">
        <w:rPr>
          <w:rFonts w:ascii="TH SarabunIT๙" w:hAnsi="TH SarabunIT๙" w:cs="TH SarabunIT๙"/>
          <w:sz w:val="32"/>
          <w:szCs w:val="32"/>
          <w:cs/>
        </w:rPr>
        <w:t>เปิดเผยเทศบัญญัติ/ข้อบัญญัติ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37049" w:rsidRPr="00637049">
        <w:rPr>
          <w:rFonts w:ascii="TH SarabunIT๙" w:hAnsi="TH SarabunIT๙" w:cs="TH SarabunIT๙"/>
          <w:sz w:val="32"/>
          <w:szCs w:val="32"/>
          <w:cs/>
        </w:rPr>
        <w:t xml:space="preserve">งบประมาณรายจ่ายประจำปีและฉบับเพิ่มเติม งบประมาณเงินอุดหนุนเฉพาะกิจที่ได้รับการจัดสรรจากรัฐบาลประจำปีและที่ได้รับจัดสรรเพิ่มเติม รวมถึงงบประมาณเงินสะสมขององค์กรปกครองส่วนท้องถิ่น โดยให้เผยแพร่ข้อมูลเงินสะสมขององค์กรปกครองส่วนท้องถิ่นและโครงการที่ใช้จ่ายจากเงินสะสมในรูปแบบ </w:t>
      </w:r>
      <w:r w:rsidR="00637049" w:rsidRPr="00637049">
        <w:rPr>
          <w:rFonts w:ascii="TH SarabunIT๙" w:hAnsi="TH SarabunIT๙" w:cs="TH SarabunIT๙"/>
          <w:sz w:val="32"/>
          <w:szCs w:val="32"/>
        </w:rPr>
        <w:t xml:space="preserve">Word, Excel </w:t>
      </w:r>
      <w:r w:rsidR="00637049" w:rsidRPr="00637049">
        <w:rPr>
          <w:rFonts w:ascii="TH SarabunIT๙" w:hAnsi="TH SarabunIT๙" w:cs="TH SarabunIT๙"/>
          <w:sz w:val="32"/>
          <w:szCs w:val="32"/>
          <w:cs/>
        </w:rPr>
        <w:t xml:space="preserve">ควบคู่กับสกุลไฟล์ </w:t>
      </w:r>
      <w:r w:rsidR="00637049" w:rsidRPr="00637049">
        <w:rPr>
          <w:rFonts w:ascii="TH SarabunIT๙" w:hAnsi="TH SarabunIT๙" w:cs="TH SarabunIT๙"/>
          <w:sz w:val="32"/>
          <w:szCs w:val="32"/>
        </w:rPr>
        <w:t xml:space="preserve">PDF </w:t>
      </w:r>
      <w:r w:rsidR="00637049" w:rsidRPr="00637049">
        <w:rPr>
          <w:rFonts w:ascii="TH SarabunIT๙" w:hAnsi="TH SarabunIT๙" w:cs="TH SarabunIT๙"/>
          <w:sz w:val="32"/>
          <w:szCs w:val="32"/>
          <w:cs/>
        </w:rPr>
        <w:t xml:space="preserve">ในเว็บไซต์ขององค์กรปกครองส่วนท้องถิ่น ภายใน </w:t>
      </w:r>
      <w:r w:rsidR="008F294A">
        <w:rPr>
          <w:rFonts w:ascii="TH SarabunIT๙" w:hAnsi="TH SarabunIT๙" w:cs="TH SarabunIT๙"/>
          <w:sz w:val="32"/>
          <w:szCs w:val="32"/>
          <w:cs/>
        </w:rPr>
        <w:t>30</w:t>
      </w:r>
      <w:r w:rsidR="00637049" w:rsidRPr="00637049">
        <w:rPr>
          <w:rFonts w:ascii="TH SarabunIT๙" w:hAnsi="TH SarabunIT๙" w:cs="TH SarabunIT๙"/>
          <w:sz w:val="32"/>
          <w:szCs w:val="32"/>
          <w:cs/>
        </w:rPr>
        <w:t xml:space="preserve"> วันนับถัดจากวันที่ได้รับอนุมัติให้ใช้จ่ายเงินสะสม</w:t>
      </w:r>
    </w:p>
    <w:p w14:paraId="38360BDD" w14:textId="77777777" w:rsidR="00B70159" w:rsidRPr="00B70159" w:rsidRDefault="00B70159" w:rsidP="00637049">
      <w:pPr>
        <w:ind w:firstLine="720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59DA195A" w14:textId="612C9E8E" w:rsidR="00E03D68" w:rsidRDefault="00637049" w:rsidP="003C504B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37049">
        <w:rPr>
          <w:rFonts w:ascii="TH SarabunIT๙" w:hAnsi="TH SarabunIT๙" w:cs="TH SarabunIT๙"/>
          <w:sz w:val="32"/>
          <w:szCs w:val="32"/>
          <w:cs/>
        </w:rPr>
        <w:t>บัดนี้ เทศบาลตำบล</w:t>
      </w:r>
      <w:r w:rsidR="005C3DF7">
        <w:rPr>
          <w:rFonts w:ascii="TH SarabunIT๙" w:hAnsi="TH SarabunIT๙" w:cs="TH SarabunIT๙" w:hint="cs"/>
          <w:sz w:val="32"/>
          <w:szCs w:val="32"/>
          <w:cs/>
        </w:rPr>
        <w:t>สันป่าเปา</w:t>
      </w:r>
      <w:r w:rsidR="00237B1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37049">
        <w:rPr>
          <w:rFonts w:ascii="TH SarabunIT๙" w:hAnsi="TH SarabunIT๙" w:cs="TH SarabunIT๙"/>
          <w:sz w:val="32"/>
          <w:szCs w:val="32"/>
          <w:cs/>
        </w:rPr>
        <w:t>ได้จ่ายขาดเงินสะสม</w:t>
      </w:r>
      <w:r w:rsidR="008B43D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37049">
        <w:rPr>
          <w:rFonts w:ascii="TH SarabunIT๙" w:hAnsi="TH SarabunIT๙" w:cs="TH SarabunIT๙"/>
          <w:sz w:val="32"/>
          <w:szCs w:val="32"/>
          <w:cs/>
        </w:rPr>
        <w:t>เพื่อจ่าย</w:t>
      </w:r>
      <w:r w:rsidR="00237B11">
        <w:rPr>
          <w:rFonts w:ascii="TH SarabunIT๙" w:hAnsi="TH SarabunIT๙" w:cs="TH SarabunIT๙" w:hint="cs"/>
          <w:sz w:val="32"/>
          <w:szCs w:val="32"/>
          <w:cs/>
        </w:rPr>
        <w:t>เป็นเงิน</w:t>
      </w:r>
      <w:r w:rsidRPr="00637049">
        <w:rPr>
          <w:rFonts w:ascii="TH SarabunIT๙" w:hAnsi="TH SarabunIT๙" w:cs="TH SarabunIT๙"/>
          <w:sz w:val="32"/>
          <w:szCs w:val="32"/>
          <w:cs/>
        </w:rPr>
        <w:t>ตกเบิกค่าตอบแทนพนักงานจ้างตามภารกิจ สังกัด</w:t>
      </w:r>
      <w:r w:rsidR="008B43D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37049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5C3DF7">
        <w:rPr>
          <w:rFonts w:ascii="TH SarabunIT๙" w:hAnsi="TH SarabunIT๙" w:cs="TH SarabunIT๙" w:hint="cs"/>
          <w:sz w:val="32"/>
          <w:szCs w:val="32"/>
          <w:cs/>
        </w:rPr>
        <w:t>สันป่าเปา</w:t>
      </w:r>
      <w:r w:rsidR="008B43D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A76B0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4167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37B11" w:rsidRPr="00237B11">
        <w:rPr>
          <w:rFonts w:ascii="TH SarabunIT๙" w:hAnsi="TH SarabunIT๙" w:cs="TH SarabunIT๙"/>
          <w:sz w:val="32"/>
          <w:szCs w:val="32"/>
          <w:cs/>
        </w:rPr>
        <w:t>202</w:t>
      </w:r>
      <w:r w:rsidR="00237B11" w:rsidRPr="00237B11">
        <w:rPr>
          <w:rFonts w:ascii="TH SarabunIT๙" w:hAnsi="TH SarabunIT๙" w:cs="TH SarabunIT๙"/>
          <w:sz w:val="32"/>
          <w:szCs w:val="32"/>
        </w:rPr>
        <w:t>,</w:t>
      </w:r>
      <w:r w:rsidR="00237B11" w:rsidRPr="00237B11">
        <w:rPr>
          <w:rFonts w:ascii="TH SarabunIT๙" w:hAnsi="TH SarabunIT๙" w:cs="TH SarabunIT๙"/>
          <w:sz w:val="32"/>
          <w:szCs w:val="32"/>
          <w:cs/>
        </w:rPr>
        <w:t xml:space="preserve">852.26 บาท (สองแสนสองพันแปดร้อยห้าสิบสองบาทยี่สิบหกสตางค์) </w:t>
      </w:r>
      <w:r w:rsidR="00665F8D">
        <w:rPr>
          <w:rFonts w:ascii="TH SarabunIT๙" w:hAnsi="TH SarabunIT๙" w:cs="TH SarabunIT๙" w:hint="cs"/>
          <w:sz w:val="32"/>
          <w:szCs w:val="32"/>
          <w:cs/>
        </w:rPr>
        <w:t>ซึ่งเป็นอำนาจอนุมัติของผู้บริหารท้องถิ่นตาม</w:t>
      </w:r>
      <w:r w:rsidR="00665F8D" w:rsidRPr="00665F8D">
        <w:rPr>
          <w:rFonts w:ascii="TH SarabunIT๙" w:hAnsi="TH SarabunIT๙" w:cs="TH SarabunIT๙"/>
          <w:sz w:val="32"/>
          <w:szCs w:val="32"/>
          <w:cs/>
        </w:rPr>
        <w:t xml:space="preserve">ระเบียบกระทรวงมหาดไทยว่าด้วยการรับเงิน การเบิกจ่ายเงิน การฝากเงิน การเก็บรักษาเงิน และการตรวจเงินขององค์กรปกครองส่วนท้องถิ่น พ.ศ. 2566 </w:t>
      </w:r>
      <w:r w:rsidR="00665F8D">
        <w:rPr>
          <w:rFonts w:ascii="TH SarabunIT๙" w:hAnsi="TH SarabunIT๙" w:cs="TH SarabunIT๙" w:hint="cs"/>
          <w:sz w:val="32"/>
          <w:szCs w:val="32"/>
          <w:cs/>
        </w:rPr>
        <w:t xml:space="preserve">ข้อ 99 (2) </w:t>
      </w:r>
      <w:r w:rsidR="00237B11">
        <w:rPr>
          <w:rFonts w:ascii="TH SarabunIT๙" w:hAnsi="TH SarabunIT๙" w:cs="TH SarabunIT๙" w:hint="cs"/>
          <w:sz w:val="32"/>
          <w:szCs w:val="32"/>
          <w:cs/>
        </w:rPr>
        <w:t xml:space="preserve">ดังนั้น </w:t>
      </w:r>
      <w:r w:rsidRPr="00637049">
        <w:rPr>
          <w:rFonts w:ascii="TH SarabunIT๙" w:hAnsi="TH SarabunIT๙" w:cs="TH SarabunIT๙"/>
          <w:sz w:val="32"/>
          <w:szCs w:val="32"/>
          <w:cs/>
        </w:rPr>
        <w:t xml:space="preserve">เพื่อเป็นการยกระดับค่าคะแนนดัชนีการรับรู้การทุจริต </w:t>
      </w:r>
      <w:r w:rsidR="009D55AB">
        <w:rPr>
          <w:rFonts w:ascii="TH SarabunIT๙" w:hAnsi="TH SarabunIT๙" w:cs="TH SarabunIT๙" w:hint="cs"/>
          <w:sz w:val="32"/>
          <w:szCs w:val="32"/>
          <w:cs/>
        </w:rPr>
        <w:t>โดยการ</w:t>
      </w:r>
      <w:r w:rsidRPr="00637049">
        <w:rPr>
          <w:rFonts w:ascii="TH SarabunIT๙" w:hAnsi="TH SarabunIT๙" w:cs="TH SarabunIT๙"/>
          <w:sz w:val="32"/>
          <w:szCs w:val="32"/>
          <w:cs/>
        </w:rPr>
        <w:t>เปิดเผย</w:t>
      </w:r>
      <w:r w:rsidR="009D55AB">
        <w:rPr>
          <w:rFonts w:ascii="TH SarabunIT๙" w:hAnsi="TH SarabunIT๙" w:cs="TH SarabunIT๙" w:hint="cs"/>
          <w:sz w:val="32"/>
          <w:szCs w:val="32"/>
          <w:cs/>
        </w:rPr>
        <w:t xml:space="preserve">ข้อมูลการใช้จ่ายงบประมาณ </w:t>
      </w:r>
      <w:r w:rsidRPr="00637049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C60CB5">
        <w:rPr>
          <w:rFonts w:ascii="TH SarabunIT๙" w:hAnsi="TH SarabunIT๙" w:cs="TH SarabunIT๙"/>
          <w:sz w:val="32"/>
          <w:szCs w:val="32"/>
          <w:cs/>
        </w:rPr>
        <w:t>สันป่าเปา</w:t>
      </w:r>
      <w:r w:rsidR="008B43D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37049">
        <w:rPr>
          <w:rFonts w:ascii="TH SarabunIT๙" w:hAnsi="TH SarabunIT๙" w:cs="TH SarabunIT๙"/>
          <w:sz w:val="32"/>
          <w:szCs w:val="32"/>
          <w:cs/>
        </w:rPr>
        <w:t>จึง</w:t>
      </w:r>
      <w:r w:rsidR="008B43D8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9D55AB"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Pr="00637049">
        <w:rPr>
          <w:rFonts w:ascii="TH SarabunIT๙" w:hAnsi="TH SarabunIT๙" w:cs="TH SarabunIT๙"/>
          <w:sz w:val="32"/>
          <w:szCs w:val="32"/>
          <w:cs/>
        </w:rPr>
        <w:t>เปิดเผยข้อมูลการจ่ายขาดเงินสะสม</w:t>
      </w:r>
      <w:r w:rsidR="008B43D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37049">
        <w:rPr>
          <w:rFonts w:ascii="TH SarabunIT๙" w:hAnsi="TH SarabunIT๙" w:cs="TH SarabunIT๙"/>
          <w:sz w:val="32"/>
          <w:szCs w:val="32"/>
          <w:cs/>
        </w:rPr>
        <w:t>ประจำปีงบประมาณ</w:t>
      </w:r>
      <w:r w:rsidR="000038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37049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8F294A">
        <w:rPr>
          <w:rFonts w:ascii="TH SarabunIT๙" w:hAnsi="TH SarabunIT๙" w:cs="TH SarabunIT๙"/>
          <w:sz w:val="32"/>
          <w:szCs w:val="32"/>
          <w:cs/>
        </w:rPr>
        <w:t>2569</w:t>
      </w:r>
      <w:r w:rsidRPr="00637049">
        <w:rPr>
          <w:rFonts w:ascii="TH SarabunIT๙" w:hAnsi="TH SarabunIT๙" w:cs="TH SarabunIT๙"/>
          <w:sz w:val="32"/>
          <w:szCs w:val="32"/>
          <w:cs/>
        </w:rPr>
        <w:t xml:space="preserve"> รายละเอียดตาม</w:t>
      </w:r>
      <w:r w:rsidR="003C504B" w:rsidRPr="003C504B">
        <w:rPr>
          <w:rFonts w:ascii="TH SarabunIT๙" w:hAnsi="TH SarabunIT๙" w:cs="TH SarabunIT๙"/>
          <w:sz w:val="32"/>
          <w:szCs w:val="32"/>
          <w:cs/>
        </w:rPr>
        <w:t>แบบเปิดเผยข้อมูลการใช้จ่ายเงินสะสมขององค์กรปกครองส่วนท้องถิ่น ประจำปีงบประมาณ พ.ศ. 2569</w:t>
      </w:r>
      <w:r w:rsidR="003C50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37049">
        <w:rPr>
          <w:rFonts w:ascii="TH SarabunIT๙" w:hAnsi="TH SarabunIT๙" w:cs="TH SarabunIT๙"/>
          <w:sz w:val="32"/>
          <w:szCs w:val="32"/>
          <w:cs/>
        </w:rPr>
        <w:t>แนบท้ายประกาศนี้</w:t>
      </w:r>
    </w:p>
    <w:p w14:paraId="3B2487F0" w14:textId="77777777" w:rsidR="00E03D68" w:rsidRDefault="00E03D68">
      <w:pPr>
        <w:rPr>
          <w:rFonts w:ascii="TH SarabunIT๙" w:hAnsi="TH SarabunIT๙" w:cs="TH SarabunIT๙"/>
          <w:sz w:val="13"/>
          <w:szCs w:val="13"/>
          <w:cs/>
        </w:rPr>
      </w:pPr>
    </w:p>
    <w:p w14:paraId="2D7410B9" w14:textId="0C7DFA1E" w:rsidR="0000383F" w:rsidRDefault="00B61F5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0383F">
        <w:rPr>
          <w:rFonts w:ascii="TH SarabunIT๙" w:hAnsi="TH SarabunIT๙" w:cs="TH SarabunIT๙" w:hint="cs"/>
          <w:sz w:val="32"/>
          <w:szCs w:val="32"/>
          <w:cs/>
        </w:rPr>
        <w:t>จึงประกาศมาเพื่อทราบโดยทั่วกัน</w:t>
      </w:r>
    </w:p>
    <w:p w14:paraId="54756638" w14:textId="77777777" w:rsidR="0000383F" w:rsidRPr="0000383F" w:rsidRDefault="0000383F">
      <w:pPr>
        <w:rPr>
          <w:rFonts w:ascii="TH SarabunIT๙" w:hAnsi="TH SarabunIT๙" w:cs="TH SarabunIT๙"/>
          <w:sz w:val="12"/>
          <w:szCs w:val="12"/>
        </w:rPr>
      </w:pPr>
    </w:p>
    <w:p w14:paraId="037FC5DA" w14:textId="2AED7769" w:rsidR="00E03D68" w:rsidRDefault="005220A7" w:rsidP="0000383F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 ณ วันที่ </w:t>
      </w:r>
      <w:r w:rsidR="00B03E8A">
        <w:rPr>
          <w:rFonts w:ascii="TH SarabunIT๙" w:hAnsi="TH SarabunIT๙" w:cs="TH SarabunIT๙"/>
          <w:sz w:val="32"/>
          <w:szCs w:val="32"/>
        </w:rPr>
        <w:t>23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มิถุนายน </w:t>
      </w:r>
      <w:r>
        <w:rPr>
          <w:rFonts w:ascii="TH SarabunIT๙" w:hAnsi="TH SarabunIT๙" w:cs="TH SarabunIT๙"/>
          <w:sz w:val="32"/>
          <w:szCs w:val="32"/>
          <w:cs/>
        </w:rPr>
        <w:t>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 256</w:t>
      </w:r>
      <w:r w:rsidR="00540B5B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57D5F07E" w14:textId="1AA21996" w:rsidR="00E03D68" w:rsidRDefault="00E03D68">
      <w:pPr>
        <w:rPr>
          <w:rFonts w:ascii="TH SarabunIT๙" w:hAnsi="TH SarabunIT๙" w:cs="TH SarabunIT๙"/>
          <w:sz w:val="32"/>
          <w:szCs w:val="32"/>
        </w:rPr>
      </w:pPr>
    </w:p>
    <w:p w14:paraId="457809BC" w14:textId="5E25EECD" w:rsidR="00540B5B" w:rsidRDefault="00540B5B">
      <w:pPr>
        <w:rPr>
          <w:rFonts w:ascii="TH SarabunIT๙" w:hAnsi="TH SarabunIT๙" w:cs="TH SarabunIT๙"/>
          <w:sz w:val="32"/>
          <w:szCs w:val="32"/>
        </w:rPr>
      </w:pPr>
    </w:p>
    <w:p w14:paraId="291A43B8" w14:textId="395E30C2" w:rsidR="00E03D68" w:rsidRDefault="00B61F54" w:rsidP="006A2EE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A2EEC"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proofErr w:type="spellStart"/>
      <w:r w:rsidR="006A2EEC">
        <w:rPr>
          <w:rFonts w:ascii="TH SarabunIT๙" w:hAnsi="TH SarabunIT๙" w:cs="TH SarabunIT๙" w:hint="cs"/>
          <w:sz w:val="32"/>
          <w:szCs w:val="32"/>
          <w:cs/>
        </w:rPr>
        <w:t>สุนัน</w:t>
      </w:r>
      <w:proofErr w:type="spellEnd"/>
      <w:r w:rsidR="006A2EEC">
        <w:rPr>
          <w:rFonts w:ascii="TH SarabunIT๙" w:hAnsi="TH SarabunIT๙" w:cs="TH SarabunIT๙" w:hint="cs"/>
          <w:sz w:val="32"/>
          <w:szCs w:val="32"/>
          <w:cs/>
        </w:rPr>
        <w:t xml:space="preserve"> ศรีวิชัย</w:t>
      </w:r>
    </w:p>
    <w:p w14:paraId="6FA4BC30" w14:textId="77777777" w:rsidR="00E03D68" w:rsidRDefault="00B61F54">
      <w:pPr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(</w:t>
      </w:r>
      <w:r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สุ</w:t>
      </w:r>
      <w:r w:rsidR="00540B5B">
        <w:rPr>
          <w:rFonts w:ascii="TH SarabunIT๙" w:hAnsi="TH SarabunIT๙" w:cs="TH SarabunIT๙" w:hint="cs"/>
          <w:sz w:val="32"/>
          <w:szCs w:val="32"/>
          <w:cs/>
        </w:rPr>
        <w:t>นัน</w:t>
      </w:r>
      <w:proofErr w:type="spellEnd"/>
      <w:r w:rsidR="00540B5B">
        <w:rPr>
          <w:rFonts w:ascii="TH SarabunIT๙" w:hAnsi="TH SarabunIT๙" w:cs="TH SarabunIT๙" w:hint="cs"/>
          <w:sz w:val="32"/>
          <w:szCs w:val="32"/>
          <w:cs/>
        </w:rPr>
        <w:t xml:space="preserve"> ศรีวิชัย</w:t>
      </w:r>
      <w:r>
        <w:rPr>
          <w:rFonts w:ascii="TH SarabunIT๙" w:hAnsi="TH SarabunIT๙" w:cs="TH SarabunIT๙"/>
          <w:sz w:val="32"/>
          <w:szCs w:val="32"/>
          <w:cs/>
        </w:rPr>
        <w:t>)</w:t>
      </w:r>
    </w:p>
    <w:p w14:paraId="1DD46F2E" w14:textId="737AC662" w:rsidR="008E36F5" w:rsidRDefault="00B61F54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>นายกเทศมนตรีตำบลสันป่า</w:t>
      </w:r>
      <w:r>
        <w:rPr>
          <w:rFonts w:ascii="TH SarabunIT๙" w:hAnsi="TH SarabunIT๙" w:cs="TH SarabunIT๙" w:hint="cs"/>
          <w:sz w:val="32"/>
          <w:szCs w:val="32"/>
          <w:cs/>
        </w:rPr>
        <w:t>เปา</w:t>
      </w:r>
    </w:p>
    <w:p w14:paraId="481999D6" w14:textId="77777777" w:rsidR="008E36F5" w:rsidRDefault="008E36F5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192F7771" w14:textId="77777777" w:rsidR="008E36F5" w:rsidRDefault="008E36F5">
      <w:pPr>
        <w:ind w:left="720" w:firstLine="720"/>
        <w:rPr>
          <w:rFonts w:ascii="TH SarabunIT๙" w:hAnsi="TH SarabunIT๙" w:cs="TH SarabunIT๙"/>
          <w:sz w:val="32"/>
          <w:szCs w:val="32"/>
          <w:cs/>
        </w:rPr>
        <w:sectPr w:rsidR="008E36F5">
          <w:pgSz w:w="11906" w:h="16838"/>
          <w:pgMar w:top="851" w:right="1134" w:bottom="1134" w:left="1701" w:header="709" w:footer="709" w:gutter="0"/>
          <w:cols w:space="708"/>
          <w:docGrid w:linePitch="360"/>
        </w:sectPr>
      </w:pPr>
    </w:p>
    <w:p w14:paraId="78AB0C33" w14:textId="32A7C845" w:rsidR="008E36F5" w:rsidRPr="008E36F5" w:rsidRDefault="008E36F5" w:rsidP="008E36F5">
      <w:pPr>
        <w:ind w:left="720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E36F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แบบเปิดเผยข้อมูลการใช้จ่ายเงินสะสมขององค์กรปกครองส่วนท้องถิ่น ประจำปีงบประมาณ พ.ศ. </w:t>
      </w:r>
      <w:r w:rsidR="008F294A">
        <w:rPr>
          <w:rFonts w:ascii="TH SarabunIT๙" w:hAnsi="TH SarabunIT๙" w:cs="TH SarabunIT๙"/>
          <w:b/>
          <w:bCs/>
          <w:sz w:val="32"/>
          <w:szCs w:val="32"/>
          <w:cs/>
        </w:rPr>
        <w:t>2569</w:t>
      </w:r>
    </w:p>
    <w:p w14:paraId="7C29AC27" w14:textId="2DF317AD" w:rsidR="008E36F5" w:rsidRDefault="008E36F5" w:rsidP="008E36F5">
      <w:pPr>
        <w:ind w:left="720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E36F5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</w:t>
      </w:r>
      <w:r w:rsidR="008B032F">
        <w:rPr>
          <w:rFonts w:ascii="TH SarabunIT๙" w:hAnsi="TH SarabunIT๙" w:cs="TH SarabunIT๙" w:hint="cs"/>
          <w:b/>
          <w:bCs/>
          <w:sz w:val="32"/>
          <w:szCs w:val="32"/>
          <w:cs/>
        </w:rPr>
        <w:t>สันป่าเปา</w:t>
      </w:r>
      <w:r w:rsidRPr="008E36F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อำเภอ</w:t>
      </w:r>
      <w:r w:rsidR="008B032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สันทราย </w:t>
      </w:r>
      <w:r w:rsidRPr="008E36F5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</w:t>
      </w:r>
      <w:r w:rsidR="008B032F">
        <w:rPr>
          <w:rFonts w:ascii="TH SarabunIT๙" w:hAnsi="TH SarabunIT๙" w:cs="TH SarabunIT๙" w:hint="cs"/>
          <w:b/>
          <w:bCs/>
          <w:sz w:val="32"/>
          <w:szCs w:val="32"/>
          <w:cs/>
        </w:rPr>
        <w:t>เชียงใหม่</w:t>
      </w:r>
    </w:p>
    <w:p w14:paraId="42FC9DF8" w14:textId="24F11448" w:rsidR="003C504B" w:rsidRDefault="003C504B" w:rsidP="003C504B">
      <w:pPr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8B43D8" w:rsidRPr="003C504B">
        <w:rPr>
          <w:rFonts w:ascii="TH SarabunIT๙" w:hAnsi="TH SarabunIT๙" w:cs="TH SarabunIT๙" w:hint="cs"/>
          <w:sz w:val="32"/>
          <w:szCs w:val="32"/>
          <w:cs/>
        </w:rPr>
        <w:t>แนบท้ายประกาศ</w:t>
      </w:r>
      <w:r w:rsidR="008B43D8" w:rsidRPr="003C504B">
        <w:rPr>
          <w:rFonts w:ascii="TH SarabunIT๙" w:hAnsi="TH SarabunIT๙" w:cs="TH SarabunIT๙"/>
          <w:sz w:val="32"/>
          <w:szCs w:val="32"/>
          <w:cs/>
        </w:rPr>
        <w:t>เทศบาลตำบลสันป่าเปา</w:t>
      </w:r>
      <w:r w:rsidR="008B43D8" w:rsidRPr="003C50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B43D8" w:rsidRPr="003C504B">
        <w:rPr>
          <w:rFonts w:ascii="TH SarabunIT๙" w:hAnsi="TH SarabunIT๙" w:cs="TH SarabunIT๙"/>
          <w:sz w:val="32"/>
          <w:szCs w:val="32"/>
          <w:cs/>
        </w:rPr>
        <w:t>เรื่อง การเปิดเผยข้อมูลการใช้จ่ายเงินสะสมขององค์กรปกครองส่วนท้องถิ่น</w:t>
      </w:r>
      <w:r w:rsidRPr="003C50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B43D8" w:rsidRPr="003C504B">
        <w:rPr>
          <w:rFonts w:ascii="TH SarabunIT๙" w:hAnsi="TH SarabunIT๙" w:cs="TH SarabunIT๙"/>
          <w:sz w:val="32"/>
          <w:szCs w:val="32"/>
          <w:cs/>
        </w:rPr>
        <w:t>ประจำปีงบประมาณ พ.ศ. 2569</w:t>
      </w:r>
    </w:p>
    <w:p w14:paraId="7C64FEAC" w14:textId="704512D9" w:rsidR="008B43D8" w:rsidRPr="003C504B" w:rsidRDefault="003C504B" w:rsidP="003C504B">
      <w:pPr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3C504B">
        <w:rPr>
          <w:rFonts w:ascii="TH SarabunIT๙" w:hAnsi="TH SarabunIT๙" w:cs="TH SarabunIT๙" w:hint="cs"/>
          <w:sz w:val="32"/>
          <w:szCs w:val="32"/>
          <w:cs/>
        </w:rPr>
        <w:t>ลงวันที่ 23 มิถุนายน 2569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62E54108" w14:textId="77777777" w:rsidR="008E36F5" w:rsidRDefault="008E36F5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14532" w:type="dxa"/>
        <w:tblInd w:w="421" w:type="dxa"/>
        <w:tblLook w:val="04A0" w:firstRow="1" w:lastRow="0" w:firstColumn="1" w:lastColumn="0" w:noHBand="0" w:noVBand="1"/>
      </w:tblPr>
      <w:tblGrid>
        <w:gridCol w:w="724"/>
        <w:gridCol w:w="5781"/>
        <w:gridCol w:w="2690"/>
        <w:gridCol w:w="5337"/>
      </w:tblGrid>
      <w:tr w:rsidR="00CF3C9F" w14:paraId="79AB9A44" w14:textId="77777777" w:rsidTr="00A346E6">
        <w:tc>
          <w:tcPr>
            <w:tcW w:w="724" w:type="dxa"/>
            <w:vAlign w:val="center"/>
          </w:tcPr>
          <w:p w14:paraId="3857B2E6" w14:textId="316D3871" w:rsidR="008E36F5" w:rsidRPr="00CF3C9F" w:rsidRDefault="008E36F5" w:rsidP="00CF3C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3C9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781" w:type="dxa"/>
            <w:vAlign w:val="center"/>
          </w:tcPr>
          <w:p w14:paraId="1776E2E5" w14:textId="646C0C26" w:rsidR="008E36F5" w:rsidRPr="00CF3C9F" w:rsidRDefault="00E1357B" w:rsidP="00CF3C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690" w:type="dxa"/>
            <w:vAlign w:val="center"/>
          </w:tcPr>
          <w:p w14:paraId="656AF681" w14:textId="77777777" w:rsidR="008E36F5" w:rsidRDefault="008E36F5" w:rsidP="00CF3C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3C9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จำนวนงบประมาณ</w:t>
            </w:r>
          </w:p>
          <w:p w14:paraId="46EB2DA7" w14:textId="6925BB4A" w:rsidR="00E1357B" w:rsidRPr="00CF3C9F" w:rsidRDefault="00E1357B" w:rsidP="00CF3C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5337" w:type="dxa"/>
            <w:vAlign w:val="center"/>
          </w:tcPr>
          <w:p w14:paraId="47433DED" w14:textId="66048016" w:rsidR="008E36F5" w:rsidRPr="00CF3C9F" w:rsidRDefault="008E36F5" w:rsidP="00CF3C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3C9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ได้รับอนุมัติ</w:t>
            </w:r>
          </w:p>
        </w:tc>
      </w:tr>
      <w:tr w:rsidR="00CF3C9F" w14:paraId="166F9D6E" w14:textId="77777777" w:rsidTr="00A346E6">
        <w:tc>
          <w:tcPr>
            <w:tcW w:w="724" w:type="dxa"/>
          </w:tcPr>
          <w:p w14:paraId="474A157E" w14:textId="4A0FDBAA" w:rsidR="008E36F5" w:rsidRDefault="008A41B1" w:rsidP="00F73D2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5781" w:type="dxa"/>
          </w:tcPr>
          <w:p w14:paraId="0027671B" w14:textId="4857FF10" w:rsidR="008E36F5" w:rsidRDefault="008A41B1" w:rsidP="00A346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A41B1">
              <w:rPr>
                <w:rFonts w:ascii="TH SarabunIT๙" w:hAnsi="TH SarabunIT๙" w:cs="TH SarabunIT๙"/>
                <w:sz w:val="32"/>
                <w:szCs w:val="32"/>
                <w:cs/>
              </w:rPr>
              <w:t>การจ่ายขาดเงินสะสม</w:t>
            </w:r>
            <w:r w:rsidR="00E1044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เพื่อจ่ายเป็นเงิน</w:t>
            </w:r>
            <w:r w:rsidRPr="008A41B1">
              <w:rPr>
                <w:rFonts w:ascii="TH SarabunIT๙" w:hAnsi="TH SarabunIT๙" w:cs="TH SarabunIT๙"/>
                <w:sz w:val="32"/>
                <w:szCs w:val="32"/>
                <w:cs/>
              </w:rPr>
              <w:t>ตกเบิกค่าตอบแทนพนักงานจ้างตา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Pr="008A41B1">
              <w:rPr>
                <w:rFonts w:ascii="TH SarabunIT๙" w:hAnsi="TH SarabunIT๙" w:cs="TH SarabunIT๙"/>
                <w:sz w:val="32"/>
                <w:szCs w:val="32"/>
                <w:cs/>
              </w:rPr>
              <w:t>ภารกิจ สังกัด</w:t>
            </w:r>
            <w:r w:rsidR="00A346E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A41B1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สันป่าเปา</w:t>
            </w:r>
            <w:r w:rsidR="00A346E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จำนวน 10 ราย  ซึ่งเป็นผู้มีสิทธิได้รับตามหลักเกณฑ์ของ</w:t>
            </w:r>
            <w:r w:rsidR="00A346E6" w:rsidRPr="00A346E6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ประกาศคณะกรรมการพนักงานเทศบาลจังหวัดเชียงใหม่ เรื่อง หลักเกณฑ์เกี่ยวกับพนักงานจ้าง (ฉบับที่ 8) พ.ศ. 2569 ลงวันที่ 1 พฤษภาคม 2569</w:t>
            </w:r>
          </w:p>
        </w:tc>
        <w:tc>
          <w:tcPr>
            <w:tcW w:w="2690" w:type="dxa"/>
          </w:tcPr>
          <w:p w14:paraId="02AB329B" w14:textId="59EEC47A" w:rsidR="008E36F5" w:rsidRDefault="0000383F" w:rsidP="00DC30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7B11">
              <w:rPr>
                <w:rFonts w:ascii="TH SarabunIT๙" w:hAnsi="TH SarabunIT๙" w:cs="TH SarabunIT๙"/>
                <w:sz w:val="32"/>
                <w:szCs w:val="32"/>
                <w:cs/>
              </w:rPr>
              <w:t>202</w:t>
            </w:r>
            <w:r w:rsidRPr="00237B11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237B11">
              <w:rPr>
                <w:rFonts w:ascii="TH SarabunIT๙" w:hAnsi="TH SarabunIT๙" w:cs="TH SarabunIT๙"/>
                <w:sz w:val="32"/>
                <w:szCs w:val="32"/>
                <w:cs/>
              </w:rPr>
              <w:t>852.26</w:t>
            </w:r>
          </w:p>
        </w:tc>
        <w:tc>
          <w:tcPr>
            <w:tcW w:w="5337" w:type="dxa"/>
          </w:tcPr>
          <w:p w14:paraId="7CC115D6" w14:textId="3FB8929C" w:rsidR="008E36F5" w:rsidRDefault="008A41B1" w:rsidP="00CF3C9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A41B1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ได้รับอนุมัติจากนายกเทศมนตรีตำบล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สันป่าเปา </w:t>
            </w:r>
            <w:r w:rsidRPr="008A41B1">
              <w:rPr>
                <w:rFonts w:ascii="TH SarabunIT๙" w:hAnsi="TH SarabunIT๙" w:cs="TH SarabunIT๙"/>
                <w:sz w:val="32"/>
                <w:szCs w:val="32"/>
                <w:cs/>
              </w:rPr>
              <w:t>ตามบันทึกข้อความที่ ชม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60501/</w:t>
            </w:r>
            <w:r>
              <w:rPr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750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A41B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23 </w:t>
            </w:r>
            <w:r w:rsidRPr="008A41B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มิถุนายน </w:t>
            </w:r>
            <w:r w:rsidR="008F294A">
              <w:rPr>
                <w:rFonts w:ascii="TH SarabunIT๙" w:hAnsi="TH SarabunIT๙" w:cs="TH SarabunIT๙"/>
                <w:sz w:val="32"/>
                <w:szCs w:val="32"/>
                <w:cs/>
              </w:rPr>
              <w:t>2569</w:t>
            </w:r>
          </w:p>
        </w:tc>
      </w:tr>
    </w:tbl>
    <w:p w14:paraId="2E0EEE8D" w14:textId="77777777" w:rsidR="008E36F5" w:rsidRDefault="008E36F5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10E1ED0C" w14:textId="77777777" w:rsidR="004E14D7" w:rsidRDefault="004E14D7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20065761" w14:textId="68844D90" w:rsidR="00DC30DF" w:rsidRDefault="00DC30DF" w:rsidP="00B56F06">
      <w:pPr>
        <w:ind w:left="792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DC30DF">
        <w:rPr>
          <w:rFonts w:ascii="TH SarabunIT๙" w:hAnsi="TH SarabunIT๙" w:cs="TH SarabunIT๙"/>
          <w:sz w:val="32"/>
          <w:szCs w:val="32"/>
          <w:cs/>
        </w:rPr>
        <w:t>ผู้รับรองข้อมูล</w:t>
      </w:r>
    </w:p>
    <w:p w14:paraId="063403C4" w14:textId="1D3CE2A9" w:rsidR="00B56F06" w:rsidRDefault="00B56F06" w:rsidP="00B56F06">
      <w:pPr>
        <w:ind w:left="792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4317703F" w14:textId="19ABB890" w:rsidR="003C504B" w:rsidRDefault="00D73549" w:rsidP="00B56F06">
      <w:pPr>
        <w:ind w:left="792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สนธยา ต่างใจ</w:t>
      </w:r>
    </w:p>
    <w:p w14:paraId="57830FC3" w14:textId="2C79ACC2" w:rsidR="00DC30DF" w:rsidRDefault="0000383F" w:rsidP="00B56F06">
      <w:pPr>
        <w:ind w:left="7200" w:firstLine="14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DC30DF">
        <w:rPr>
          <w:rFonts w:ascii="TH SarabunIT๙" w:hAnsi="TH SarabunIT๙" w:cs="TH SarabunIT๙"/>
          <w:sz w:val="32"/>
          <w:szCs w:val="32"/>
          <w:cs/>
        </w:rPr>
        <w:t>(นา</w:t>
      </w:r>
      <w:r w:rsidR="00DC30DF">
        <w:rPr>
          <w:rFonts w:ascii="TH SarabunIT๙" w:hAnsi="TH SarabunIT๙" w:cs="TH SarabunIT๙" w:hint="cs"/>
          <w:sz w:val="32"/>
          <w:szCs w:val="32"/>
          <w:cs/>
        </w:rPr>
        <w:t>ยสนธยา ต่างใจ)</w:t>
      </w:r>
    </w:p>
    <w:p w14:paraId="40ECCD0C" w14:textId="45DFBD19" w:rsidR="00DC30DF" w:rsidRDefault="0000383F" w:rsidP="00B56F06">
      <w:pPr>
        <w:ind w:left="7920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C30DF">
        <w:rPr>
          <w:rFonts w:ascii="TH SarabunIT๙" w:hAnsi="TH SarabunIT๙" w:cs="TH SarabunIT๙" w:hint="cs"/>
          <w:sz w:val="32"/>
          <w:szCs w:val="32"/>
          <w:cs/>
        </w:rPr>
        <w:t>ปลัดเทศบาลตำบลสันป่าเปา</w:t>
      </w:r>
    </w:p>
    <w:sectPr w:rsidR="00DC30DF" w:rsidSect="008E36F5">
      <w:pgSz w:w="16838" w:h="11906" w:orient="landscape"/>
      <w:pgMar w:top="1134" w:right="1134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IT๙">
    <w:altName w:val="Browallia New"/>
    <w:charset w:val="00"/>
    <w:family w:val="auto"/>
    <w:pitch w:val="variable"/>
    <w:sig w:usb0="A100006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7611"/>
    <w:multiLevelType w:val="hybridMultilevel"/>
    <w:tmpl w:val="123A8B52"/>
    <w:lvl w:ilvl="0" w:tplc="2C541F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A962BBB"/>
    <w:multiLevelType w:val="hybridMultilevel"/>
    <w:tmpl w:val="7CD20798"/>
    <w:lvl w:ilvl="0" w:tplc="A930332A">
      <w:start w:val="1"/>
      <w:numFmt w:val="decimal"/>
      <w:lvlText w:val="%1)"/>
      <w:lvlJc w:val="left"/>
      <w:pPr>
        <w:ind w:left="1800" w:hanging="360"/>
      </w:pPr>
      <w:rPr>
        <w:rFonts w:ascii="TH NiramitIT๙" w:eastAsia="Cordia New" w:hAnsi="TH NiramitIT๙" w:cs="TH Niramit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1E14D88"/>
    <w:multiLevelType w:val="hybridMultilevel"/>
    <w:tmpl w:val="A04E49A8"/>
    <w:lvl w:ilvl="0" w:tplc="C068F84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B5A1EB8"/>
    <w:multiLevelType w:val="hybridMultilevel"/>
    <w:tmpl w:val="25221140"/>
    <w:lvl w:ilvl="0" w:tplc="57B4F58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FEC0214"/>
    <w:multiLevelType w:val="hybridMultilevel"/>
    <w:tmpl w:val="3726FCFC"/>
    <w:lvl w:ilvl="0" w:tplc="B60CA0A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82886372">
    <w:abstractNumId w:val="1"/>
  </w:num>
  <w:num w:numId="2" w16cid:durableId="53360441">
    <w:abstractNumId w:val="2"/>
  </w:num>
  <w:num w:numId="3" w16cid:durableId="1335065408">
    <w:abstractNumId w:val="0"/>
  </w:num>
  <w:num w:numId="4" w16cid:durableId="175659867">
    <w:abstractNumId w:val="4"/>
  </w:num>
  <w:num w:numId="5" w16cid:durableId="17999560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BFE"/>
    <w:rsid w:val="0000383F"/>
    <w:rsid w:val="00007B35"/>
    <w:rsid w:val="000C0A84"/>
    <w:rsid w:val="000D656C"/>
    <w:rsid w:val="001602CF"/>
    <w:rsid w:val="001866D2"/>
    <w:rsid w:val="001E6CCE"/>
    <w:rsid w:val="00226206"/>
    <w:rsid w:val="00237B11"/>
    <w:rsid w:val="002678CE"/>
    <w:rsid w:val="002F0402"/>
    <w:rsid w:val="002F1965"/>
    <w:rsid w:val="00372EE1"/>
    <w:rsid w:val="00386A27"/>
    <w:rsid w:val="003C504B"/>
    <w:rsid w:val="003D066B"/>
    <w:rsid w:val="003D70F0"/>
    <w:rsid w:val="003F748D"/>
    <w:rsid w:val="0041671A"/>
    <w:rsid w:val="00422DA8"/>
    <w:rsid w:val="004E14D7"/>
    <w:rsid w:val="00501A1C"/>
    <w:rsid w:val="005220A7"/>
    <w:rsid w:val="00540B5B"/>
    <w:rsid w:val="0058613B"/>
    <w:rsid w:val="005C3DF7"/>
    <w:rsid w:val="006038A8"/>
    <w:rsid w:val="00617566"/>
    <w:rsid w:val="00637049"/>
    <w:rsid w:val="00644F0B"/>
    <w:rsid w:val="00653954"/>
    <w:rsid w:val="00665F8D"/>
    <w:rsid w:val="0067233E"/>
    <w:rsid w:val="006839A6"/>
    <w:rsid w:val="00695AF7"/>
    <w:rsid w:val="006A2EEC"/>
    <w:rsid w:val="006E7F91"/>
    <w:rsid w:val="006F0E60"/>
    <w:rsid w:val="007302BB"/>
    <w:rsid w:val="00757BFE"/>
    <w:rsid w:val="007B7249"/>
    <w:rsid w:val="0081403C"/>
    <w:rsid w:val="0089576F"/>
    <w:rsid w:val="008A41B1"/>
    <w:rsid w:val="008B032F"/>
    <w:rsid w:val="008B43D8"/>
    <w:rsid w:val="008E36F5"/>
    <w:rsid w:val="008F294A"/>
    <w:rsid w:val="009D55AB"/>
    <w:rsid w:val="00A04FB3"/>
    <w:rsid w:val="00A346E6"/>
    <w:rsid w:val="00AB0830"/>
    <w:rsid w:val="00AB4F62"/>
    <w:rsid w:val="00AB56E7"/>
    <w:rsid w:val="00B03E8A"/>
    <w:rsid w:val="00B12562"/>
    <w:rsid w:val="00B17508"/>
    <w:rsid w:val="00B46935"/>
    <w:rsid w:val="00B56F06"/>
    <w:rsid w:val="00B70159"/>
    <w:rsid w:val="00BA21BB"/>
    <w:rsid w:val="00BA2372"/>
    <w:rsid w:val="00BC45ED"/>
    <w:rsid w:val="00C60CB5"/>
    <w:rsid w:val="00CA76B0"/>
    <w:rsid w:val="00CB2145"/>
    <w:rsid w:val="00CC2318"/>
    <w:rsid w:val="00CF3C9F"/>
    <w:rsid w:val="00D33B0D"/>
    <w:rsid w:val="00D528FE"/>
    <w:rsid w:val="00D73549"/>
    <w:rsid w:val="00DC221F"/>
    <w:rsid w:val="00DC30DF"/>
    <w:rsid w:val="00DC4EA6"/>
    <w:rsid w:val="00E03D68"/>
    <w:rsid w:val="00E10448"/>
    <w:rsid w:val="00E1357B"/>
    <w:rsid w:val="00EA45E2"/>
    <w:rsid w:val="00EC5F67"/>
    <w:rsid w:val="00F1645B"/>
    <w:rsid w:val="00F45FF8"/>
    <w:rsid w:val="00F73D2D"/>
    <w:rsid w:val="00F95EEB"/>
    <w:rsid w:val="00FC6EA8"/>
    <w:rsid w:val="00FD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A317DE"/>
  <w15:chartTrackingRefBased/>
  <w15:docId w15:val="{6740E6D7-1AE0-4E5E-A807-1827E91B4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ja-JP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Cordia New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paragraph" w:styleId="a4">
    <w:name w:val="Body Text"/>
    <w:basedOn w:val="a"/>
    <w:rPr>
      <w:rFonts w:cs="AngsanaUPC"/>
      <w:sz w:val="32"/>
      <w:szCs w:val="32"/>
      <w:lang w:val="th-TH"/>
    </w:rPr>
  </w:style>
  <w:style w:type="paragraph" w:styleId="2">
    <w:name w:val="Body Text 2"/>
    <w:basedOn w:val="a"/>
    <w:pPr>
      <w:spacing w:after="120" w:line="480" w:lineRule="auto"/>
    </w:pPr>
    <w:rPr>
      <w:rFonts w:ascii="Angsana New" w:hAnsi="Angsana New"/>
      <w:sz w:val="32"/>
      <w:szCs w:val="37"/>
      <w:lang w:eastAsia="en-US"/>
    </w:rPr>
  </w:style>
  <w:style w:type="paragraph" w:styleId="a5">
    <w:name w:val="footnote text"/>
    <w:basedOn w:val="a"/>
    <w:semiHidden/>
    <w:rPr>
      <w:rFonts w:ascii="Cordia New" w:eastAsia="Angsana New" w:hAnsi="Cordia New" w:cs="Cordia New"/>
      <w:sz w:val="28"/>
      <w:szCs w:val="28"/>
      <w:lang w:eastAsia="zh-CN"/>
    </w:rPr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Pr>
      <w:rFonts w:ascii="Tahoma" w:hAnsi="Tahoma"/>
      <w:sz w:val="16"/>
    </w:rPr>
  </w:style>
  <w:style w:type="character" w:customStyle="1" w:styleId="a8">
    <w:name w:val="ข้อความบอลลูน อักขระ"/>
    <w:link w:val="a7"/>
    <w:uiPriority w:val="99"/>
    <w:semiHidden/>
    <w:rPr>
      <w:rFonts w:ascii="Tahoma" w:eastAsia="Cordia New" w:hAnsi="Tahoma"/>
      <w:sz w:val="16"/>
      <w:lang w:eastAsia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nzn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WincoolV5</dc:creator>
  <cp:keywords/>
  <cp:lastModifiedBy>ปริศนา จอมเรือง เทศบาลตำบลสันป่าเปา</cp:lastModifiedBy>
  <cp:revision>39</cp:revision>
  <cp:lastPrinted>2026-07-03T07:28:00Z</cp:lastPrinted>
  <dcterms:created xsi:type="dcterms:W3CDTF">2026-06-23T09:19:00Z</dcterms:created>
  <dcterms:modified xsi:type="dcterms:W3CDTF">2026-07-03T07:29:00Z</dcterms:modified>
</cp:coreProperties>
</file>